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中共中山市委党校20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年公开招聘教师岗位表</w:t>
      </w:r>
    </w:p>
    <w:p>
      <w:pPr>
        <w:spacing w:line="600" w:lineRule="exact"/>
        <w:jc w:val="center"/>
        <w:rPr>
          <w:rFonts w:ascii="楷体_GB2312" w:hAnsi="仿宋_GB2312" w:eastAsia="楷体_GB2312" w:cs="仿宋_GB2312"/>
          <w:b/>
          <w:sz w:val="28"/>
          <w:szCs w:val="28"/>
        </w:rPr>
      </w:pPr>
    </w:p>
    <w:tbl>
      <w:tblPr>
        <w:tblStyle w:val="5"/>
        <w:tblW w:w="13831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55"/>
        <w:gridCol w:w="1343"/>
        <w:gridCol w:w="720"/>
        <w:gridCol w:w="6770"/>
        <w:gridCol w:w="1818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岗位职责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招聘专业及代码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学历要求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经济管理教研室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教师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从事教学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科研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及咨政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工作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理论经济学（A0201）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国民经济学（A020201）区域经济学（A020202）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财政学（含∶税收学）（A020203）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金融学（含∶保险学）（A020204）产业经济学（A020205）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国际贸易学（A020206）劳动经济学（A020207）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统计学（A020208）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br w:type="textWrapping"/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数量经济学（A020209）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博士研究生或者硕士研究生以上学历的副教授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、教授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党建与统战理论教研室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教师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从事教学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科研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及咨政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政治学理论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A030201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）科学社会主义与国际共产主义运动（A030203）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中共党史（含：党的学说与党的建设）（A030204）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马克思主义基本原理（A030501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）马克思主义中国化研究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（A030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503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博士研究生或者硕士研究生以上学历的副教授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、教授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公共管理教研室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教师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从事教学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科研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及咨政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公共管理（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A1204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博士研究生或者硕士研究生以上学历的副教授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、教授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sz w:val="15"/>
          <w:szCs w:val="15"/>
        </w:rPr>
      </w:pPr>
    </w:p>
    <w:sectPr>
      <w:pgSz w:w="16838" w:h="11906" w:orient="landscape"/>
      <w:pgMar w:top="1134" w:right="1531" w:bottom="102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E"/>
    <w:rsid w:val="00211B3C"/>
    <w:rsid w:val="00212BF4"/>
    <w:rsid w:val="002D3568"/>
    <w:rsid w:val="00466932"/>
    <w:rsid w:val="0064523F"/>
    <w:rsid w:val="007A5FF2"/>
    <w:rsid w:val="007B4B8D"/>
    <w:rsid w:val="007E4F2E"/>
    <w:rsid w:val="00824E7F"/>
    <w:rsid w:val="00980687"/>
    <w:rsid w:val="00B23EA7"/>
    <w:rsid w:val="00B31B60"/>
    <w:rsid w:val="00E40A9E"/>
    <w:rsid w:val="021F03B1"/>
    <w:rsid w:val="11A27642"/>
    <w:rsid w:val="29A34F42"/>
    <w:rsid w:val="2A890A05"/>
    <w:rsid w:val="2D944AF6"/>
    <w:rsid w:val="2F4E6334"/>
    <w:rsid w:val="486948B0"/>
    <w:rsid w:val="55631A26"/>
    <w:rsid w:val="57AE4019"/>
    <w:rsid w:val="5B0443B4"/>
    <w:rsid w:val="5E213FAE"/>
    <w:rsid w:val="6498168C"/>
    <w:rsid w:val="7E2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EBAEF-AF58-4782-A440-898626576F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2019-09-05T06:57:00Z</dcterms:created>
  <dc:creator>NTKO</dc:creator>
  <cp:lastModifiedBy>欧阳莎</cp:lastModifiedBy>
  <cp:lastPrinted>2019-11-14T09:35:00Z</cp:lastPrinted>
  <dcterms:modified xsi:type="dcterms:W3CDTF">2020-04-01T02:50:25Z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