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asciiTheme="minorHAnsi" w:hAnsiTheme="minorHAnsi" w:eastAsiaTheme="minorEastAsia" w:cstheme="minorBidi"/>
          <w:kern w:val="0"/>
          <w:sz w:val="32"/>
          <w:szCs w:val="32"/>
          <w:lang w:val="en-US" w:eastAsia="zh-CN" w:bidi="ar"/>
        </w:rPr>
      </w:pPr>
      <w:r>
        <w:rPr>
          <w:rFonts w:asciiTheme="minorHAnsi" w:hAnsiTheme="minorHAnsi" w:eastAsiaTheme="minorEastAsia" w:cstheme="minorBidi"/>
          <w:kern w:val="0"/>
          <w:sz w:val="32"/>
          <w:szCs w:val="32"/>
          <w:lang w:val="en-US" w:eastAsia="zh-CN" w:bidi="ar"/>
        </w:rPr>
        <w:t>中共广东省委党校202</w:t>
      </w:r>
      <w:r>
        <w:rPr>
          <w:rFonts w:hint="eastAsia" w:asciiTheme="minorHAnsi" w:hAnsiTheme="minorHAnsi" w:eastAsiaTheme="minorEastAsia" w:cstheme="minorBidi"/>
          <w:kern w:val="0"/>
          <w:sz w:val="32"/>
          <w:szCs w:val="32"/>
          <w:lang w:val="en-US" w:eastAsia="zh-CN" w:bidi="ar"/>
        </w:rPr>
        <w:t>1</w:t>
      </w:r>
      <w:r>
        <w:rPr>
          <w:rFonts w:asciiTheme="minorHAnsi" w:hAnsiTheme="minorHAnsi" w:eastAsiaTheme="minorEastAsia" w:cstheme="minorBidi"/>
          <w:kern w:val="0"/>
          <w:sz w:val="32"/>
          <w:szCs w:val="32"/>
          <w:lang w:val="en-US" w:eastAsia="zh-CN" w:bidi="ar"/>
        </w:rPr>
        <w:t>年硕士生招生简章</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asciiTheme="minorHAnsi" w:hAnsiTheme="minorHAnsi" w:eastAsiaTheme="minorEastAsia" w:cstheme="minorBidi"/>
          <w:kern w:val="0"/>
          <w:sz w:val="24"/>
          <w:szCs w:val="24"/>
          <w:lang w:val="en-US" w:eastAsia="zh-CN" w:bidi="ar"/>
        </w:rPr>
      </w:pPr>
      <w:r>
        <w:rPr>
          <w:rFonts w:asciiTheme="minorHAnsi" w:hAnsiTheme="minorHAnsi" w:eastAsiaTheme="minorEastAsia" w:cstheme="minorBidi"/>
          <w:kern w:val="0"/>
          <w:sz w:val="24"/>
          <w:szCs w:val="24"/>
          <w:lang w:val="en-US" w:eastAsia="zh-CN" w:bidi="ar"/>
        </w:rPr>
        <w:t>Party School of Guangdong Provincial Committee of CPC</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招生代码：89644</w:t>
      </w:r>
    </w:p>
    <w:p>
      <w:pPr>
        <w:keepNext w:val="0"/>
        <w:keepLines w:val="0"/>
        <w:widowControl/>
        <w:suppressLineNumbers w:val="0"/>
        <w:spacing w:before="0" w:beforeAutospacing="1" w:after="0" w:afterAutospacing="1"/>
        <w:ind w:left="0" w:right="0" w:firstLine="240" w:firstLineChars="100"/>
        <w:jc w:val="left"/>
        <w:rPr>
          <w:rFonts w:asciiTheme="minorHAnsi" w:hAnsiTheme="minorHAnsi" w:eastAsiaTheme="minorEastAsia" w:cstheme="minorBidi"/>
          <w:kern w:val="0"/>
          <w:sz w:val="24"/>
          <w:szCs w:val="24"/>
          <w:lang w:val="en-US" w:eastAsia="zh-CN" w:bidi="ar"/>
        </w:rPr>
      </w:pP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一、学校简介</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中共广东省委党校创办于1950年3月，当时校名为中共中央华南分局党校，1955年改名为中共中央第六中级党校，1972年改名为中共广东省委党校，2001年8月广东行政学院与省委党校合并。我校是广东省党政领导干部、企业管理干部、宣传理论干部培训的主要基地。</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1993年，我校经国务院学位委员会批准，成为硕士学位授予单位，当年获得马克思主义哲学、政治经济学、中共党史（含：党的学说与党的建设）3个硕士学位授权点。经过20多年的发展，目前，在学术学位授权点方面，我校拥有3个一级学科硕士学位授权点和2个二级学科硕士学位授权点，分别是：理论经济学、政治学、马克思主义理论一级学科硕士学位授权点和和马克思主义哲学、伦理学二级学科硕士学位授权点。在专业学位授权点方面，拥有公共管理硕士专业学位授权点。我校现有硕士研究生导师共</w:t>
      </w:r>
      <w:r>
        <w:rPr>
          <w:rFonts w:hint="eastAsia" w:asciiTheme="minorHAnsi" w:hAnsiTheme="minorHAnsi" w:eastAsiaTheme="minorEastAsia" w:cstheme="minorBidi"/>
          <w:kern w:val="0"/>
          <w:sz w:val="24"/>
          <w:szCs w:val="24"/>
          <w:lang w:val="en-US" w:eastAsia="zh-CN" w:bidi="ar"/>
        </w:rPr>
        <w:t>84</w:t>
      </w:r>
      <w:r>
        <w:rPr>
          <w:rFonts w:asciiTheme="minorHAnsi" w:hAnsiTheme="minorHAnsi" w:eastAsiaTheme="minorEastAsia" w:cstheme="minorBidi"/>
          <w:kern w:val="0"/>
          <w:sz w:val="24"/>
          <w:szCs w:val="24"/>
          <w:lang w:val="en-US" w:eastAsia="zh-CN" w:bidi="ar"/>
        </w:rPr>
        <w:t>人，每年招收学术学位硕士研究生</w:t>
      </w:r>
      <w:r>
        <w:rPr>
          <w:rFonts w:hint="eastAsia" w:asciiTheme="minorHAnsi" w:hAnsiTheme="minorHAnsi" w:eastAsiaTheme="minorEastAsia" w:cstheme="minorBidi"/>
          <w:kern w:val="0"/>
          <w:sz w:val="24"/>
          <w:szCs w:val="24"/>
          <w:lang w:val="en-US" w:eastAsia="zh-CN" w:bidi="ar"/>
        </w:rPr>
        <w:t>5</w:t>
      </w:r>
      <w:r>
        <w:rPr>
          <w:rFonts w:asciiTheme="minorHAnsi" w:hAnsiTheme="minorHAnsi" w:eastAsiaTheme="minorEastAsia" w:cstheme="minorBidi"/>
          <w:kern w:val="0"/>
          <w:sz w:val="24"/>
          <w:szCs w:val="24"/>
          <w:lang w:val="en-US" w:eastAsia="zh-CN" w:bidi="ar"/>
        </w:rPr>
        <w:t>0人。</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学校本着“坚持国家标准，突出党校、行政学院特色”的学位研究生教育方针，坚持走“少而精、少而特、少而优”的内涵式发展道路，学位研究生教育工作取得了良好成果。2</w:t>
      </w:r>
      <w:r>
        <w:rPr>
          <w:rFonts w:hint="eastAsia" w:asciiTheme="minorHAnsi" w:hAnsiTheme="minorHAnsi" w:eastAsiaTheme="minorEastAsia" w:cstheme="minorBidi"/>
          <w:kern w:val="0"/>
          <w:sz w:val="24"/>
          <w:szCs w:val="24"/>
          <w:lang w:val="en-US" w:eastAsia="zh-CN" w:bidi="ar"/>
        </w:rPr>
        <w:t>7</w:t>
      </w:r>
      <w:r>
        <w:rPr>
          <w:rFonts w:asciiTheme="minorHAnsi" w:hAnsiTheme="minorHAnsi" w:eastAsiaTheme="minorEastAsia" w:cstheme="minorBidi"/>
          <w:kern w:val="0"/>
          <w:sz w:val="24"/>
          <w:szCs w:val="24"/>
          <w:lang w:val="en-US" w:eastAsia="zh-CN" w:bidi="ar"/>
        </w:rPr>
        <w:t>年来，累计招生</w:t>
      </w:r>
      <w:r>
        <w:rPr>
          <w:rFonts w:hint="eastAsia" w:asciiTheme="minorHAnsi" w:hAnsiTheme="minorHAnsi" w:eastAsiaTheme="minorEastAsia" w:cstheme="minorBidi"/>
          <w:kern w:val="0"/>
          <w:sz w:val="24"/>
          <w:szCs w:val="24"/>
          <w:lang w:val="en-US" w:eastAsia="zh-CN" w:bidi="ar"/>
        </w:rPr>
        <w:t>83</w:t>
      </w:r>
      <w:r>
        <w:rPr>
          <w:rFonts w:asciiTheme="minorHAnsi" w:hAnsiTheme="minorHAnsi" w:eastAsiaTheme="minorEastAsia" w:cstheme="minorBidi"/>
          <w:kern w:val="0"/>
          <w:sz w:val="24"/>
          <w:szCs w:val="24"/>
          <w:lang w:val="en-US" w:eastAsia="zh-CN" w:bidi="ar"/>
        </w:rPr>
        <w:t>0人，毕业并获得硕士学位</w:t>
      </w:r>
      <w:r>
        <w:rPr>
          <w:rFonts w:hint="eastAsia" w:asciiTheme="minorHAnsi" w:hAnsiTheme="minorHAnsi" w:eastAsiaTheme="minorEastAsia" w:cstheme="minorBidi"/>
          <w:kern w:val="0"/>
          <w:sz w:val="24"/>
          <w:szCs w:val="24"/>
          <w:lang w:val="en-US" w:eastAsia="zh-CN" w:bidi="ar"/>
        </w:rPr>
        <w:t>701</w:t>
      </w:r>
      <w:r>
        <w:rPr>
          <w:rFonts w:asciiTheme="minorHAnsi" w:hAnsiTheme="minorHAnsi" w:eastAsiaTheme="minorEastAsia" w:cstheme="minorBidi"/>
          <w:kern w:val="0"/>
          <w:sz w:val="24"/>
          <w:szCs w:val="24"/>
          <w:lang w:val="en-US" w:eastAsia="zh-CN" w:bidi="ar"/>
        </w:rPr>
        <w:t>人，毕业生大部分在广东省珠江三角洲地区的党政机关、大专院校、科研院所或企业单位就业，受到广泛好评。近年来，我校硕士研究生培养质量进一步提高，硕士论文每年抽检全部通过，</w:t>
      </w:r>
      <w:r>
        <w:rPr>
          <w:rFonts w:hint="eastAsia" w:asciiTheme="minorHAnsi" w:hAnsiTheme="minorHAnsi" w:eastAsiaTheme="minorEastAsia" w:cstheme="minorBidi"/>
          <w:kern w:val="0"/>
          <w:sz w:val="24"/>
          <w:szCs w:val="24"/>
          <w:lang w:val="en-US" w:eastAsia="zh-CN" w:bidi="ar"/>
        </w:rPr>
        <w:t>录取优质生源比率和毕业生升学比率不断提高，2020年我校考取博士的比率超过20%。</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我校设有10个教研部</w:t>
      </w:r>
      <w:r>
        <w:rPr>
          <w:rFonts w:hint="eastAsia" w:asciiTheme="minorHAnsi" w:hAnsiTheme="minorHAnsi" w:eastAsiaTheme="minorEastAsia" w:cstheme="minorBidi"/>
          <w:kern w:val="0"/>
          <w:sz w:val="24"/>
          <w:szCs w:val="24"/>
          <w:lang w:val="en-US" w:eastAsia="zh-CN" w:bidi="ar"/>
        </w:rPr>
        <w:t>、</w:t>
      </w:r>
      <w:r>
        <w:rPr>
          <w:rFonts w:asciiTheme="minorHAnsi" w:hAnsiTheme="minorHAnsi" w:eastAsiaTheme="minorEastAsia" w:cstheme="minorBidi"/>
          <w:kern w:val="0"/>
          <w:sz w:val="24"/>
          <w:szCs w:val="24"/>
          <w:lang w:val="en-US" w:eastAsia="zh-CN" w:bidi="ar"/>
        </w:rPr>
        <w:t>2个研究所</w:t>
      </w:r>
      <w:r>
        <w:rPr>
          <w:rFonts w:hint="eastAsia" w:asciiTheme="minorHAnsi" w:hAnsiTheme="minorHAnsi" w:eastAsiaTheme="minorEastAsia" w:cstheme="minorBidi"/>
          <w:kern w:val="0"/>
          <w:sz w:val="24"/>
          <w:szCs w:val="24"/>
          <w:lang w:val="en-US" w:eastAsia="zh-CN" w:bidi="ar"/>
        </w:rPr>
        <w:t>和1个研究中心</w:t>
      </w:r>
      <w:r>
        <w:rPr>
          <w:rFonts w:asciiTheme="minorHAnsi" w:hAnsiTheme="minorHAnsi" w:eastAsiaTheme="minorEastAsia" w:cstheme="minorBidi"/>
          <w:kern w:val="0"/>
          <w:sz w:val="24"/>
          <w:szCs w:val="24"/>
          <w:lang w:val="en-US" w:eastAsia="zh-CN" w:bidi="ar"/>
        </w:rPr>
        <w:t>，教学科研人员1</w:t>
      </w:r>
      <w:r>
        <w:rPr>
          <w:rFonts w:hint="eastAsia" w:asciiTheme="minorHAnsi" w:hAnsiTheme="minorHAnsi" w:eastAsiaTheme="minorEastAsia" w:cstheme="minorBidi"/>
          <w:kern w:val="0"/>
          <w:sz w:val="24"/>
          <w:szCs w:val="24"/>
          <w:lang w:val="en-US" w:eastAsia="zh-CN" w:bidi="ar"/>
        </w:rPr>
        <w:t>91</w:t>
      </w:r>
      <w:r>
        <w:rPr>
          <w:rFonts w:asciiTheme="minorHAnsi" w:hAnsiTheme="minorHAnsi" w:eastAsiaTheme="minorEastAsia" w:cstheme="minorBidi"/>
          <w:kern w:val="0"/>
          <w:sz w:val="24"/>
          <w:szCs w:val="24"/>
          <w:lang w:val="en-US" w:eastAsia="zh-CN" w:bidi="ar"/>
        </w:rPr>
        <w:t>人</w:t>
      </w:r>
      <w:r>
        <w:rPr>
          <w:rFonts w:hint="eastAsia" w:asciiTheme="minorHAnsi" w:hAnsiTheme="minorHAnsi" w:eastAsiaTheme="minorEastAsia" w:cstheme="minorBidi"/>
          <w:kern w:val="0"/>
          <w:sz w:val="24"/>
          <w:szCs w:val="24"/>
          <w:lang w:val="en-US" w:eastAsia="zh-CN" w:bidi="ar"/>
        </w:rPr>
        <w:t>，其中</w:t>
      </w:r>
      <w:r>
        <w:rPr>
          <w:rFonts w:asciiTheme="minorHAnsi" w:hAnsiTheme="minorHAnsi" w:eastAsiaTheme="minorEastAsia" w:cstheme="minorBidi"/>
          <w:kern w:val="0"/>
          <w:sz w:val="24"/>
          <w:szCs w:val="24"/>
          <w:lang w:val="en-US" w:eastAsia="zh-CN" w:bidi="ar"/>
        </w:rPr>
        <w:t>具有高级专业技术资格</w:t>
      </w:r>
      <w:r>
        <w:rPr>
          <w:rFonts w:hint="eastAsia" w:asciiTheme="minorHAnsi" w:hAnsiTheme="minorHAnsi" w:eastAsiaTheme="minorEastAsia" w:cstheme="minorBidi"/>
          <w:kern w:val="0"/>
          <w:sz w:val="24"/>
          <w:szCs w:val="24"/>
          <w:lang w:val="en-US" w:eastAsia="zh-CN" w:bidi="ar"/>
        </w:rPr>
        <w:t>149</w:t>
      </w:r>
      <w:r>
        <w:rPr>
          <w:rFonts w:asciiTheme="minorHAnsi" w:hAnsiTheme="minorHAnsi" w:eastAsiaTheme="minorEastAsia" w:cstheme="minorBidi"/>
          <w:kern w:val="0"/>
          <w:sz w:val="24"/>
          <w:szCs w:val="24"/>
          <w:lang w:val="en-US" w:eastAsia="zh-CN" w:bidi="ar"/>
        </w:rPr>
        <w:t>人，二级教授6人</w:t>
      </w:r>
      <w:r>
        <w:rPr>
          <w:rFonts w:hint="eastAsia" w:asciiTheme="minorHAnsi" w:hAnsiTheme="minorHAnsi" w:eastAsiaTheme="minorEastAsia" w:cstheme="minorBidi"/>
          <w:kern w:val="0"/>
          <w:sz w:val="24"/>
          <w:szCs w:val="24"/>
          <w:lang w:val="en-US" w:eastAsia="zh-CN" w:bidi="ar"/>
        </w:rPr>
        <w:t>，具有</w:t>
      </w:r>
      <w:r>
        <w:rPr>
          <w:rFonts w:asciiTheme="minorHAnsi" w:hAnsiTheme="minorHAnsi" w:eastAsiaTheme="minorEastAsia" w:cstheme="minorBidi"/>
          <w:kern w:val="0"/>
          <w:sz w:val="24"/>
          <w:szCs w:val="24"/>
          <w:lang w:val="en-US" w:eastAsia="zh-CN" w:bidi="ar"/>
        </w:rPr>
        <w:t>博士</w:t>
      </w:r>
      <w:r>
        <w:rPr>
          <w:rFonts w:hint="eastAsia" w:asciiTheme="minorHAnsi" w:hAnsiTheme="minorHAnsi" w:eastAsiaTheme="minorEastAsia" w:cstheme="minorBidi"/>
          <w:kern w:val="0"/>
          <w:sz w:val="24"/>
          <w:szCs w:val="24"/>
          <w:lang w:val="en-US" w:eastAsia="zh-CN" w:bidi="ar"/>
        </w:rPr>
        <w:t>学位的研究人员</w:t>
      </w:r>
      <w:r>
        <w:rPr>
          <w:rFonts w:asciiTheme="minorHAnsi" w:hAnsiTheme="minorHAnsi" w:eastAsiaTheme="minorEastAsia" w:cstheme="minorBidi"/>
          <w:kern w:val="0"/>
          <w:sz w:val="24"/>
          <w:szCs w:val="24"/>
          <w:lang w:val="en-US" w:eastAsia="zh-CN" w:bidi="ar"/>
        </w:rPr>
        <w:t>64人。</w:t>
      </w:r>
      <w:r>
        <w:rPr>
          <w:rFonts w:hint="eastAsia" w:asciiTheme="minorHAnsi" w:hAnsiTheme="minorHAnsi" w:eastAsiaTheme="minorEastAsia" w:cstheme="minorBidi"/>
          <w:kern w:val="0"/>
          <w:sz w:val="24"/>
          <w:szCs w:val="24"/>
          <w:lang w:val="en-US" w:eastAsia="zh-CN" w:bidi="ar"/>
        </w:rPr>
        <w:t>我校</w:t>
      </w:r>
      <w:r>
        <w:rPr>
          <w:rFonts w:asciiTheme="minorHAnsi" w:hAnsiTheme="minorHAnsi" w:eastAsiaTheme="minorEastAsia" w:cstheme="minorBidi"/>
          <w:kern w:val="0"/>
          <w:sz w:val="24"/>
          <w:szCs w:val="24"/>
          <w:lang w:val="en-US" w:eastAsia="zh-CN" w:bidi="ar"/>
        </w:rPr>
        <w:t>有17名教授享受国务院特殊津贴，5人获全国“五一劳动奖章”和省劳动模范、省“五一劳动奖章”，4人获“广东省优秀中青年社会科学家”和“广东省有突出贡献专家”称号。</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我校位于“海上丝绸之路”起点的广州市越秀区，校园环境幽雅，人文历史厚重，毛泽东同志主办农民运动讲习所旧址、广州起义纪念碑、中山纪念堂、越秀公园、花园酒店和珠江呈一个大圆圈，在不远处环绕着校园。校</w:t>
      </w:r>
      <w:r>
        <w:rPr>
          <w:rFonts w:hint="eastAsia" w:asciiTheme="minorHAnsi" w:hAnsiTheme="minorHAnsi" w:eastAsiaTheme="minorEastAsia" w:cstheme="minorBidi"/>
          <w:kern w:val="0"/>
          <w:sz w:val="24"/>
          <w:szCs w:val="24"/>
          <w:lang w:val="en-US" w:eastAsia="zh-CN" w:bidi="ar"/>
        </w:rPr>
        <w:t>园</w:t>
      </w:r>
      <w:r>
        <w:rPr>
          <w:rFonts w:asciiTheme="minorHAnsi" w:hAnsiTheme="minorHAnsi" w:eastAsiaTheme="minorEastAsia" w:cstheme="minorBidi"/>
          <w:kern w:val="0"/>
          <w:sz w:val="24"/>
          <w:szCs w:val="24"/>
          <w:lang w:val="en-US" w:eastAsia="zh-CN" w:bidi="ar"/>
        </w:rPr>
        <w:t>在广州市建设大马路3号，面积100亩，建筑总面积18万多平方米。学校办学设施齐全，配套功能完善，30层的党校学员大厦、27层的公务员培训综合大楼、11层教学大楼在绿茵环抱中矗立校园。各种规格的多媒体教室、讨论室、会议室、实训室、学术报告厅、大礼堂一应俱全。目前馆藏纸质图书40万册，电子图书100万册。完美的硬件与优质的管理服务，不仅保证了学校的教学科研工作，也保证了对外学术交流活动的顺利开展。</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二、报考条件</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1、拥护中国共产党的领导，执行党的路线方针政策，愿为社会主义现代化建设服务，好学上进，品德良好，遵纪守法； 身体健康，达到国家教育部和省教育厅对硕士研究生身体健康水平的要求。</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2、国家承认学历的应届本科毕业生（录取当年9月1日前须取得国家承认的本科毕业证书。含普通高校、成人高校、普通高校举办的成人高等学历教育应届本科毕业生，及自学考试和网络教育届时可毕业本科生)和具有国家承认的大学本科毕业学历的人员。</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3、获得国家承认的高职高专毕业学历后，有2年以上工作经历（从高职高专毕业到录取为攻读硕士学位研究生当年9月1日），达到与大学本科毕业生同等学力者；国家承认学历的本科结业生和成人高校应届本科毕业生，按本科毕业同等学力身份报考。</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4、在校研究生报考须在报名前征得所在培养单位同意。</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5、学校面向全国接收应届免试直升研究生。</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6、考生持境外获得的学历证书报考，须通过教育部留学服务中心认证，资格审查时须提交认证报告。</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三、报名办法</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1、普通考生报名办法。凡符合上述报考条件的考生，在教育部规定的网上报名时间</w:t>
      </w:r>
      <w:r>
        <w:rPr>
          <w:rFonts w:hint="eastAsia" w:asciiTheme="minorHAnsi" w:hAnsiTheme="minorHAnsi" w:eastAsiaTheme="minorEastAsia" w:cstheme="minorBidi"/>
          <w:kern w:val="0"/>
          <w:sz w:val="24"/>
          <w:szCs w:val="24"/>
          <w:lang w:val="en-US" w:eastAsia="zh-CN" w:bidi="ar"/>
        </w:rPr>
        <w:t>（20</w:t>
      </w:r>
      <w:r>
        <w:rPr>
          <w:rFonts w:asciiTheme="minorHAnsi" w:hAnsiTheme="minorHAnsi" w:eastAsiaTheme="minorEastAsia" w:cstheme="minorBidi"/>
          <w:kern w:val="0"/>
          <w:sz w:val="24"/>
          <w:szCs w:val="24"/>
          <w:lang w:val="en-US" w:eastAsia="zh-CN" w:bidi="ar"/>
        </w:rPr>
        <w:t>2</w:t>
      </w:r>
      <w:r>
        <w:rPr>
          <w:rFonts w:hint="eastAsia" w:asciiTheme="minorHAnsi" w:hAnsiTheme="minorHAnsi" w:eastAsiaTheme="minorEastAsia" w:cstheme="minorBidi"/>
          <w:kern w:val="0"/>
          <w:sz w:val="24"/>
          <w:szCs w:val="24"/>
          <w:lang w:val="en-US" w:eastAsia="zh-CN" w:bidi="ar"/>
        </w:rPr>
        <w:t>0年10月10日至10月31日，每天9:00—22:00）</w:t>
      </w:r>
      <w:r>
        <w:rPr>
          <w:rFonts w:asciiTheme="minorHAnsi" w:hAnsiTheme="minorHAnsi" w:eastAsiaTheme="minorEastAsia" w:cstheme="minorBidi"/>
          <w:kern w:val="0"/>
          <w:sz w:val="24"/>
          <w:szCs w:val="24"/>
          <w:lang w:val="en-US" w:eastAsia="zh-CN" w:bidi="ar"/>
        </w:rPr>
        <w:t>上网报名（</w:t>
      </w:r>
      <w:r>
        <w:rPr>
          <w:rFonts w:hint="eastAsia" w:asciiTheme="minorHAnsi" w:hAnsiTheme="minorHAnsi" w:eastAsiaTheme="minorEastAsia" w:cstheme="minorBidi"/>
          <w:kern w:val="0"/>
          <w:sz w:val="24"/>
          <w:szCs w:val="24"/>
          <w:lang w:val="en-US" w:eastAsia="zh-CN" w:bidi="ar"/>
        </w:rPr>
        <w:t>网址：https：//yz.chsi.com.cn，https://yz.chsi.cn</w:t>
      </w:r>
      <w:r>
        <w:rPr>
          <w:rFonts w:asciiTheme="minorHAnsi" w:hAnsiTheme="minorHAnsi" w:eastAsiaTheme="minorEastAsia" w:cstheme="minorBidi"/>
          <w:kern w:val="0"/>
          <w:sz w:val="24"/>
          <w:szCs w:val="24"/>
          <w:lang w:val="en-US" w:eastAsia="zh-CN" w:bidi="ar"/>
        </w:rPr>
        <w:t>）。在网上提交报名信息后，须携带第二代居民身份证原件、学历证书（普通高校、成人高校、普通高校举办的成人高校学历教育应届本科毕业生持学生证）和网上报名编号，在教育部规定的时间内到网报时自己选定的报名点进行现场确认。</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2、推免生报名办法。经本科毕业学校(具有开展推免工作资格的高校)选拔并确认资格的推免生，须在国家规定时间内登录“全国推荐优秀应届本科毕业生免试攻读研究生信息公开暨管理服务系统”(网址：</w:t>
      </w:r>
      <w:r>
        <w:rPr>
          <w:rFonts w:asciiTheme="minorHAnsi" w:hAnsiTheme="minorHAnsi" w:eastAsiaTheme="minorEastAsia" w:cstheme="minorBidi"/>
          <w:kern w:val="0"/>
          <w:sz w:val="24"/>
          <w:szCs w:val="24"/>
          <w:u w:val="none"/>
          <w:lang w:val="en-US" w:eastAsia="zh-CN" w:bidi="ar"/>
        </w:rPr>
        <w:fldChar w:fldCharType="begin"/>
      </w:r>
      <w:r>
        <w:rPr>
          <w:rFonts w:asciiTheme="minorHAnsi" w:hAnsiTheme="minorHAnsi" w:eastAsiaTheme="minorEastAsia" w:cstheme="minorBidi"/>
          <w:kern w:val="0"/>
          <w:sz w:val="24"/>
          <w:szCs w:val="24"/>
          <w:u w:val="none"/>
          <w:lang w:val="en-US" w:eastAsia="zh-CN" w:bidi="ar"/>
        </w:rPr>
        <w:instrText xml:space="preserve"> HYPERLINK "http://yz.chsi.com.cn/tm" </w:instrText>
      </w:r>
      <w:r>
        <w:rPr>
          <w:rFonts w:asciiTheme="minorHAnsi" w:hAnsiTheme="minorHAnsi" w:eastAsiaTheme="minorEastAsia" w:cstheme="minorBidi"/>
          <w:kern w:val="0"/>
          <w:sz w:val="24"/>
          <w:szCs w:val="24"/>
          <w:u w:val="none"/>
          <w:lang w:val="en-US" w:eastAsia="zh-CN" w:bidi="ar"/>
        </w:rPr>
        <w:fldChar w:fldCharType="separate"/>
      </w:r>
      <w:r>
        <w:rPr>
          <w:rStyle w:val="5"/>
          <w:rFonts w:ascii="Times New Roman" w:hAnsi="Times New Roman" w:eastAsia="宋体" w:cs="Times New Roman"/>
          <w:kern w:val="0"/>
          <w:sz w:val="24"/>
          <w:szCs w:val="24"/>
          <w:u w:val="none"/>
          <w:lang w:val="en-US" w:eastAsia="zh-CN" w:bidi="ar"/>
        </w:rPr>
        <w:t>http://yz.chsi.com.cn/tm</w:t>
      </w:r>
      <w:r>
        <w:rPr>
          <w:rFonts w:asciiTheme="minorHAnsi" w:hAnsiTheme="minorHAnsi" w:eastAsiaTheme="minorEastAsia" w:cstheme="minorBidi"/>
          <w:kern w:val="0"/>
          <w:sz w:val="24"/>
          <w:szCs w:val="24"/>
          <w:u w:val="none"/>
          <w:lang w:val="en-US" w:eastAsia="zh-CN" w:bidi="ar"/>
        </w:rPr>
        <w:fldChar w:fldCharType="end"/>
      </w:r>
      <w:r>
        <w:rPr>
          <w:rFonts w:asciiTheme="minorHAnsi" w:hAnsiTheme="minorHAnsi" w:eastAsiaTheme="minorEastAsia" w:cstheme="minorBidi"/>
          <w:kern w:val="0"/>
          <w:sz w:val="24"/>
          <w:szCs w:val="24"/>
          <w:lang w:val="en-US" w:eastAsia="zh-CN" w:bidi="ar"/>
        </w:rPr>
        <w:t>)填报志愿并参加复试。已被我校接收的推免生，不得再报名参加全国统考。</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四、资格审查</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1、报名期间将对考生学历（学籍）信息进行网上校验，考生可上网查看学历（学籍）校验结果。考生也可在报名前或报名期间自行登录“中国高等教育学生信息网”（网址：</w:t>
      </w:r>
      <w:r>
        <w:rPr>
          <w:rFonts w:asciiTheme="minorHAnsi" w:hAnsiTheme="minorHAnsi" w:eastAsiaTheme="minorEastAsia" w:cstheme="minorBidi"/>
          <w:kern w:val="0"/>
          <w:sz w:val="24"/>
          <w:szCs w:val="24"/>
          <w:u w:val="none"/>
          <w:lang w:val="en-US" w:eastAsia="zh-CN" w:bidi="ar"/>
        </w:rPr>
        <w:fldChar w:fldCharType="begin"/>
      </w:r>
      <w:r>
        <w:rPr>
          <w:rFonts w:asciiTheme="minorHAnsi" w:hAnsiTheme="minorHAnsi" w:eastAsiaTheme="minorEastAsia" w:cstheme="minorBidi"/>
          <w:kern w:val="0"/>
          <w:sz w:val="24"/>
          <w:szCs w:val="24"/>
          <w:u w:val="none"/>
          <w:lang w:val="en-US" w:eastAsia="zh-CN" w:bidi="ar"/>
        </w:rPr>
        <w:instrText xml:space="preserve"> HYPERLINK "http://www.chsi.com.cn" </w:instrText>
      </w:r>
      <w:r>
        <w:rPr>
          <w:rFonts w:asciiTheme="minorHAnsi" w:hAnsiTheme="minorHAnsi" w:eastAsiaTheme="minorEastAsia" w:cstheme="minorBidi"/>
          <w:kern w:val="0"/>
          <w:sz w:val="24"/>
          <w:szCs w:val="24"/>
          <w:u w:val="none"/>
          <w:lang w:val="en-US" w:eastAsia="zh-CN" w:bidi="ar"/>
        </w:rPr>
        <w:fldChar w:fldCharType="separate"/>
      </w:r>
      <w:r>
        <w:rPr>
          <w:rStyle w:val="5"/>
          <w:rFonts w:ascii="Times New Roman" w:hAnsi="Times New Roman" w:eastAsia="宋体" w:cs="Times New Roman"/>
          <w:kern w:val="0"/>
          <w:sz w:val="24"/>
          <w:szCs w:val="24"/>
          <w:u w:val="none"/>
          <w:lang w:val="en-US" w:eastAsia="zh-CN" w:bidi="ar"/>
        </w:rPr>
        <w:t>http://www.chsi.com.cn</w:t>
      </w:r>
      <w:r>
        <w:rPr>
          <w:rFonts w:asciiTheme="minorHAnsi" w:hAnsiTheme="minorHAnsi" w:eastAsiaTheme="minorEastAsia" w:cstheme="minorBidi"/>
          <w:kern w:val="0"/>
          <w:sz w:val="24"/>
          <w:szCs w:val="24"/>
          <w:u w:val="none"/>
          <w:lang w:val="en-US" w:eastAsia="zh-CN" w:bidi="ar"/>
        </w:rPr>
        <w:fldChar w:fldCharType="end"/>
      </w:r>
      <w:r>
        <w:rPr>
          <w:rFonts w:asciiTheme="minorHAnsi" w:hAnsiTheme="minorHAnsi" w:eastAsiaTheme="minorEastAsia" w:cstheme="minorBidi"/>
          <w:kern w:val="0"/>
          <w:sz w:val="24"/>
          <w:szCs w:val="24"/>
          <w:lang w:val="en-US" w:eastAsia="zh-CN" w:bidi="ar"/>
        </w:rPr>
        <w:t>）查询本人学历（学籍）信息。未能通过学历（学籍）网上校验的考生应在报名现场确认后一周内须向我校研招办提供权威机构出具的认证报告。</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以自学考试和网络教育届时可毕业本科生身份报考的人员，报名现场确认后一周内须向我校研招办提供颁发毕业证书的省级高等教育自学考试办公室或主考院校教务部门出具的本科成绩单以及毕业专业自学考试课程或网络教育课程设置方案。</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2、考生须按照要求如实、准确地提交报名信息，不得弄虚作假。凡因考生个人原因网报信息误填、错填或填报虚假信息而造成不能考试或录取的，后果由考生本人自行承担。</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五、考试方式</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1、入学考试分初试和复试。</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2、初试日期：</w:t>
      </w:r>
      <w:r>
        <w:rPr>
          <w:rFonts w:hint="eastAsia" w:asciiTheme="minorHAnsi" w:hAnsiTheme="minorHAnsi" w:eastAsiaTheme="minorEastAsia" w:cstheme="minorBidi"/>
          <w:kern w:val="0"/>
          <w:sz w:val="24"/>
          <w:szCs w:val="24"/>
          <w:lang w:val="en-US" w:eastAsia="zh-CN" w:bidi="ar"/>
        </w:rPr>
        <w:t>2020年12月26日至27日</w:t>
      </w:r>
      <w:r>
        <w:rPr>
          <w:rFonts w:asciiTheme="minorHAnsi" w:hAnsiTheme="minorHAnsi" w:eastAsiaTheme="minorEastAsia" w:cstheme="minorBidi"/>
          <w:kern w:val="0"/>
          <w:sz w:val="24"/>
          <w:szCs w:val="24"/>
          <w:lang w:val="en-US" w:eastAsia="zh-CN" w:bidi="ar"/>
        </w:rPr>
        <w:t>。</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3、初试科目：政治理论、英语、两门业务课。</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4、复试内容包括业务课笔试、英语口语和听力测试及专业面试，具体时间安排见复试通知书。</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六、录取办法</w:t>
      </w:r>
      <w:r>
        <w:rPr>
          <w:rFonts w:asciiTheme="minorHAnsi" w:hAnsiTheme="minorHAnsi" w:eastAsiaTheme="minorEastAsia" w:cstheme="minorBidi"/>
          <w:kern w:val="0"/>
          <w:sz w:val="24"/>
          <w:szCs w:val="24"/>
          <w:lang w:val="en-US" w:eastAsia="zh-CN" w:bidi="ar"/>
        </w:rPr>
        <w:br w:type="textWrapping"/>
      </w:r>
      <w:r>
        <w:rPr>
          <w:rFonts w:hint="eastAsia" w:asciiTheme="minorHAnsi" w:hAnsiTheme="minorHAnsi" w:eastAsiaTheme="minorEastAsia" w:cstheme="minorBidi"/>
          <w:kern w:val="0"/>
          <w:sz w:val="24"/>
          <w:szCs w:val="24"/>
          <w:lang w:val="en-US" w:eastAsia="zh-CN" w:bidi="ar"/>
        </w:rPr>
        <w:t xml:space="preserve">  </w:t>
      </w:r>
      <w:r>
        <w:rPr>
          <w:rFonts w:asciiTheme="minorHAnsi" w:hAnsiTheme="minorHAnsi" w:eastAsiaTheme="minorEastAsia" w:cstheme="minorBidi"/>
          <w:kern w:val="0"/>
          <w:sz w:val="24"/>
          <w:szCs w:val="24"/>
          <w:lang w:val="en-US" w:eastAsia="zh-CN" w:bidi="ar"/>
        </w:rPr>
        <w:t>我校研究生招生办公室根据考生初试和复试成绩，以及政审的综合情况，统一由高分到低分进行录取。整个录取过程完全做到公平、公开、公正。</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七、生源调剂</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依据教育部和广东省教育考试院的有关文件规定，我校在录取过程中如出现第一志愿生源不足，可以在当年的全国上线生源中进行调剂录取。</w:t>
      </w:r>
      <w:r>
        <w:rPr>
          <w:rFonts w:hint="eastAsia" w:asciiTheme="minorHAnsi" w:hAnsiTheme="minorHAnsi" w:eastAsiaTheme="minorEastAsia" w:cstheme="minorBidi"/>
          <w:kern w:val="0"/>
          <w:sz w:val="24"/>
          <w:szCs w:val="24"/>
          <w:lang w:val="en-US" w:eastAsia="zh-CN" w:bidi="ar"/>
        </w:rPr>
        <w:t>优先选择政治素养良好、毕业于优势特色学科专业、英语水平较高、具有一定的科研能力和创新能力的同学。</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八、学习形式、就业方式、学费、住宿费和学制</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学术学位硕士研究生学习形式为全日制；就业方式为非定向；每生每年学费4000元，住宿费每生每年1200元；学制3年。</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九、报考优惠和奖助学体系</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1、第一志愿报考我校</w:t>
      </w:r>
      <w:r>
        <w:rPr>
          <w:rFonts w:hint="eastAsia" w:asciiTheme="minorHAnsi" w:hAnsiTheme="minorHAnsi" w:eastAsiaTheme="minorEastAsia" w:cstheme="minorBidi"/>
          <w:kern w:val="0"/>
          <w:sz w:val="24"/>
          <w:szCs w:val="24"/>
          <w:lang w:val="en-US" w:eastAsia="zh-CN" w:bidi="ar"/>
        </w:rPr>
        <w:t>且</w:t>
      </w:r>
      <w:r>
        <w:rPr>
          <w:rFonts w:asciiTheme="minorHAnsi" w:hAnsiTheme="minorHAnsi" w:eastAsiaTheme="minorEastAsia" w:cstheme="minorBidi"/>
          <w:kern w:val="0"/>
          <w:sz w:val="24"/>
          <w:szCs w:val="24"/>
          <w:lang w:val="en-US" w:eastAsia="zh-CN" w:bidi="ar"/>
        </w:rPr>
        <w:t>总分超过A类地区最低复试分数线30分以上（含30分）</w:t>
      </w:r>
      <w:r>
        <w:rPr>
          <w:rFonts w:hint="eastAsia" w:asciiTheme="minorHAnsi" w:hAnsiTheme="minorHAnsi" w:eastAsiaTheme="minorEastAsia" w:cstheme="minorBidi"/>
          <w:kern w:val="0"/>
          <w:sz w:val="24"/>
          <w:szCs w:val="24"/>
          <w:lang w:val="en-US" w:eastAsia="zh-CN" w:bidi="ar"/>
        </w:rPr>
        <w:t>，初试</w:t>
      </w:r>
      <w:r>
        <w:rPr>
          <w:rFonts w:asciiTheme="minorHAnsi" w:hAnsiTheme="minorHAnsi" w:eastAsiaTheme="minorEastAsia" w:cstheme="minorBidi"/>
          <w:kern w:val="0"/>
          <w:sz w:val="24"/>
          <w:szCs w:val="24"/>
          <w:lang w:val="en-US" w:eastAsia="zh-CN" w:bidi="ar"/>
        </w:rPr>
        <w:t>排名</w:t>
      </w:r>
      <w:r>
        <w:rPr>
          <w:rFonts w:hint="eastAsia" w:asciiTheme="minorHAnsi" w:hAnsiTheme="minorHAnsi" w:eastAsiaTheme="minorEastAsia" w:cstheme="minorBidi"/>
          <w:kern w:val="0"/>
          <w:sz w:val="24"/>
          <w:szCs w:val="24"/>
          <w:lang w:val="en-US" w:eastAsia="zh-CN" w:bidi="ar"/>
        </w:rPr>
        <w:t>在一志愿录取考生中</w:t>
      </w:r>
      <w:r>
        <w:rPr>
          <w:rFonts w:asciiTheme="minorHAnsi" w:hAnsiTheme="minorHAnsi" w:eastAsiaTheme="minorEastAsia" w:cstheme="minorBidi"/>
          <w:kern w:val="0"/>
          <w:sz w:val="24"/>
          <w:szCs w:val="24"/>
          <w:lang w:val="en-US" w:eastAsia="zh-CN" w:bidi="ar"/>
        </w:rPr>
        <w:t>前25%（按学科门类划分）</w:t>
      </w:r>
      <w:r>
        <w:rPr>
          <w:rFonts w:hint="eastAsia" w:asciiTheme="minorHAnsi" w:hAnsiTheme="minorHAnsi" w:eastAsiaTheme="minorEastAsia" w:cstheme="minorBidi"/>
          <w:kern w:val="0"/>
          <w:sz w:val="24"/>
          <w:szCs w:val="24"/>
          <w:lang w:val="en-US" w:eastAsia="zh-CN" w:bidi="ar"/>
        </w:rPr>
        <w:t>，</w:t>
      </w:r>
      <w:r>
        <w:rPr>
          <w:rFonts w:asciiTheme="minorHAnsi" w:hAnsiTheme="minorHAnsi" w:eastAsiaTheme="minorEastAsia" w:cstheme="minorBidi"/>
          <w:kern w:val="0"/>
          <w:sz w:val="24"/>
          <w:szCs w:val="24"/>
          <w:lang w:val="en-US" w:eastAsia="zh-CN" w:bidi="ar"/>
        </w:rPr>
        <w:t>被</w:t>
      </w:r>
      <w:r>
        <w:rPr>
          <w:rFonts w:hint="eastAsia" w:asciiTheme="minorHAnsi" w:hAnsiTheme="minorHAnsi" w:eastAsiaTheme="minorEastAsia" w:cstheme="minorBidi"/>
          <w:kern w:val="0"/>
          <w:sz w:val="24"/>
          <w:szCs w:val="24"/>
          <w:lang w:val="en-US" w:eastAsia="zh-CN" w:bidi="ar"/>
        </w:rPr>
        <w:t>我校</w:t>
      </w:r>
      <w:r>
        <w:rPr>
          <w:rFonts w:asciiTheme="minorHAnsi" w:hAnsiTheme="minorHAnsi" w:eastAsiaTheme="minorEastAsia" w:cstheme="minorBidi"/>
          <w:kern w:val="0"/>
          <w:sz w:val="24"/>
          <w:szCs w:val="24"/>
          <w:lang w:val="en-US" w:eastAsia="zh-CN" w:bidi="ar"/>
        </w:rPr>
        <w:t>录取</w:t>
      </w:r>
      <w:r>
        <w:rPr>
          <w:rFonts w:hint="eastAsia" w:asciiTheme="minorHAnsi" w:hAnsiTheme="minorHAnsi" w:eastAsiaTheme="minorEastAsia" w:cstheme="minorBidi"/>
          <w:kern w:val="0"/>
          <w:sz w:val="24"/>
          <w:szCs w:val="24"/>
          <w:lang w:val="en-US" w:eastAsia="zh-CN" w:bidi="ar"/>
        </w:rPr>
        <w:t>的</w:t>
      </w:r>
      <w:r>
        <w:rPr>
          <w:rFonts w:asciiTheme="minorHAnsi" w:hAnsiTheme="minorHAnsi" w:eastAsiaTheme="minorEastAsia" w:cstheme="minorBidi"/>
          <w:kern w:val="0"/>
          <w:sz w:val="24"/>
          <w:szCs w:val="24"/>
          <w:lang w:val="en-US" w:eastAsia="zh-CN" w:bidi="ar"/>
        </w:rPr>
        <w:t>考生，减免1年学费。</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2、在校全日制硕士研究生</w:t>
      </w:r>
      <w:r>
        <w:rPr>
          <w:rFonts w:hint="eastAsia" w:asciiTheme="minorHAnsi" w:hAnsiTheme="minorHAnsi" w:eastAsiaTheme="minorEastAsia" w:cstheme="minorBidi"/>
          <w:kern w:val="0"/>
          <w:sz w:val="24"/>
          <w:szCs w:val="24"/>
          <w:lang w:val="en-US" w:eastAsia="zh-CN" w:bidi="ar"/>
        </w:rPr>
        <w:t>按国家政策</w:t>
      </w:r>
      <w:r>
        <w:rPr>
          <w:rFonts w:asciiTheme="minorHAnsi" w:hAnsiTheme="minorHAnsi" w:eastAsiaTheme="minorEastAsia" w:cstheme="minorBidi"/>
          <w:kern w:val="0"/>
          <w:sz w:val="24"/>
          <w:szCs w:val="24"/>
          <w:lang w:val="en-US" w:eastAsia="zh-CN" w:bidi="ar"/>
        </w:rPr>
        <w:t>申请国家奖学金和学业奖学金</w:t>
      </w:r>
      <w:r>
        <w:rPr>
          <w:rFonts w:hint="eastAsia" w:asciiTheme="minorHAnsi" w:hAnsiTheme="minorHAnsi" w:eastAsiaTheme="minorEastAsia" w:cstheme="minorBidi"/>
          <w:kern w:val="0"/>
          <w:sz w:val="24"/>
          <w:szCs w:val="24"/>
          <w:lang w:val="en-US" w:eastAsia="zh-CN" w:bidi="ar"/>
        </w:rPr>
        <w:t>，按规定享受</w:t>
      </w:r>
      <w:r>
        <w:rPr>
          <w:rFonts w:asciiTheme="minorHAnsi" w:hAnsiTheme="minorHAnsi" w:eastAsiaTheme="minorEastAsia" w:cstheme="minorBidi"/>
          <w:kern w:val="0"/>
          <w:sz w:val="24"/>
          <w:szCs w:val="24"/>
          <w:lang w:val="en-US" w:eastAsia="zh-CN" w:bidi="ar"/>
        </w:rPr>
        <w:t>助学金</w:t>
      </w:r>
      <w:r>
        <w:rPr>
          <w:rFonts w:hint="eastAsia" w:asciiTheme="minorHAnsi" w:hAnsiTheme="minorHAnsi" w:eastAsiaTheme="minorEastAsia" w:cstheme="minorBidi"/>
          <w:kern w:val="0"/>
          <w:sz w:val="24"/>
          <w:szCs w:val="24"/>
          <w:lang w:val="en-US" w:eastAsia="zh-CN" w:bidi="ar"/>
        </w:rPr>
        <w:t>.</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xml:space="preserve">    </w:t>
      </w:r>
      <w:r>
        <w:rPr>
          <w:rFonts w:hint="eastAsia" w:asciiTheme="minorHAnsi" w:hAnsiTheme="minorHAnsi" w:eastAsiaTheme="minorEastAsia" w:cstheme="minorBidi"/>
          <w:kern w:val="0"/>
          <w:sz w:val="24"/>
          <w:szCs w:val="24"/>
          <w:lang w:val="en-US" w:eastAsia="zh-CN" w:bidi="ar"/>
        </w:rPr>
        <w:t>3</w:t>
      </w:r>
      <w:r>
        <w:rPr>
          <w:rFonts w:asciiTheme="minorHAnsi" w:hAnsiTheme="minorHAnsi" w:eastAsiaTheme="minorEastAsia" w:cstheme="minorBidi"/>
          <w:kern w:val="0"/>
          <w:sz w:val="24"/>
          <w:szCs w:val="24"/>
          <w:lang w:val="en-US" w:eastAsia="zh-CN" w:bidi="ar"/>
        </w:rPr>
        <w:t>、经济困难学生可申请困难补助、住宿费减免和助学贷款。</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十、毕业待遇</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被我校正式录取的硕士研究生，完成教育部、广东省教育厅及我校规定的全部课程，各科成绩合格，论文答辩通过，可获得“硕士研究生毕业证书”及“硕士学位证书”。 </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left"/>
        <w:rPr>
          <w:rFonts w:asciiTheme="minorHAnsi" w:hAnsiTheme="minorHAnsi" w:eastAsiaTheme="minorEastAsia" w:cstheme="minorBidi"/>
          <w:kern w:val="0"/>
          <w:sz w:val="24"/>
          <w:szCs w:val="24"/>
          <w:lang w:val="en-US" w:eastAsia="zh-CN" w:bidi="ar"/>
        </w:rPr>
      </w:pPr>
      <w:r>
        <w:rPr>
          <w:rFonts w:asciiTheme="minorHAnsi" w:hAnsiTheme="minorHAnsi" w:eastAsiaTheme="minorEastAsia" w:cstheme="minorBidi"/>
          <w:kern w:val="0"/>
          <w:sz w:val="24"/>
          <w:szCs w:val="24"/>
          <w:lang w:val="en-US" w:eastAsia="zh-CN" w:bidi="ar"/>
        </w:rPr>
        <w:t>招生单位：中共广东省委党校</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招生代码：89644</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联系部门：中共广东省委党校研究生招生办公室</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通讯地址：广州市越秀区建设大马路3号学三楼（研究生楼）  </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邮政编码：510053</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研究生部网址：</w:t>
      </w:r>
      <w:r>
        <w:rPr>
          <w:rFonts w:asciiTheme="minorHAnsi" w:hAnsiTheme="minorHAnsi" w:eastAsiaTheme="minorEastAsia" w:cstheme="minorBidi"/>
          <w:kern w:val="0"/>
          <w:sz w:val="24"/>
          <w:szCs w:val="24"/>
          <w:u w:val="none"/>
          <w:lang w:val="en-US" w:eastAsia="zh-CN" w:bidi="ar"/>
        </w:rPr>
        <w:fldChar w:fldCharType="begin"/>
      </w:r>
      <w:r>
        <w:rPr>
          <w:rFonts w:asciiTheme="minorHAnsi" w:hAnsiTheme="minorHAnsi" w:eastAsiaTheme="minorEastAsia" w:cstheme="minorBidi"/>
          <w:kern w:val="0"/>
          <w:sz w:val="24"/>
          <w:szCs w:val="24"/>
          <w:u w:val="none"/>
          <w:lang w:val="en-US" w:eastAsia="zh-CN" w:bidi="ar"/>
        </w:rPr>
        <w:instrText xml:space="preserve"> HYPERLINK "http://www.gddx.gov.cn/bxwz/yjsb/" </w:instrText>
      </w:r>
      <w:r>
        <w:rPr>
          <w:rFonts w:asciiTheme="minorHAnsi" w:hAnsiTheme="minorHAnsi" w:eastAsiaTheme="minorEastAsia" w:cstheme="minorBidi"/>
          <w:kern w:val="0"/>
          <w:sz w:val="24"/>
          <w:szCs w:val="24"/>
          <w:u w:val="none"/>
          <w:lang w:val="en-US" w:eastAsia="zh-CN" w:bidi="ar"/>
        </w:rPr>
        <w:fldChar w:fldCharType="separate"/>
      </w:r>
      <w:r>
        <w:rPr>
          <w:rStyle w:val="5"/>
          <w:rFonts w:ascii="Times New Roman" w:hAnsi="Times New Roman" w:eastAsia="宋体" w:cs="Times New Roman"/>
          <w:kern w:val="0"/>
          <w:sz w:val="24"/>
          <w:szCs w:val="24"/>
          <w:u w:val="none"/>
          <w:lang w:val="en-US" w:eastAsia="zh-CN" w:bidi="ar"/>
        </w:rPr>
        <w:t>http://www.gddx.gov.cn/bxwz/yjsb/</w:t>
      </w:r>
      <w:r>
        <w:rPr>
          <w:rFonts w:asciiTheme="minorHAnsi" w:hAnsiTheme="minorHAnsi" w:eastAsiaTheme="minorEastAsia" w:cstheme="minorBidi"/>
          <w:kern w:val="0"/>
          <w:sz w:val="24"/>
          <w:szCs w:val="24"/>
          <w:u w:val="none"/>
          <w:lang w:val="en-US" w:eastAsia="zh-CN" w:bidi="ar"/>
        </w:rPr>
        <w:fldChar w:fldCharType="end"/>
      </w:r>
      <w:r>
        <w:rPr>
          <w:rFonts w:asciiTheme="minorHAnsi" w:hAnsiTheme="minorHAnsi" w:eastAsiaTheme="minorEastAsia" w:cstheme="minorBidi"/>
          <w:kern w:val="0"/>
          <w:sz w:val="24"/>
          <w:szCs w:val="24"/>
          <w:lang w:val="en-US" w:eastAsia="zh-CN" w:bidi="ar"/>
        </w:rPr>
        <w:t>    </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电子邮箱：</w:t>
      </w:r>
      <w:r>
        <w:rPr>
          <w:rFonts w:hint="eastAsia" w:ascii="宋体" w:hAnsi="宋体" w:eastAsia="宋体" w:cs="宋体"/>
          <w:kern w:val="0"/>
          <w:sz w:val="24"/>
          <w:szCs w:val="24"/>
          <w:lang w:val="en-US" w:eastAsia="zh-CN" w:bidi="ar"/>
        </w:rPr>
        <w:t>yjszsb@gddx.gov.cn</w:t>
      </w:r>
    </w:p>
    <w:p>
      <w:pPr>
        <w:keepNext w:val="0"/>
        <w:keepLines w:val="0"/>
        <w:widowControl/>
        <w:suppressLineNumbers w:val="0"/>
        <w:spacing w:before="0" w:beforeAutospacing="1" w:after="0" w:afterAutospacing="1"/>
        <w:ind w:left="0" w:right="0"/>
        <w:jc w:val="left"/>
        <w:rPr>
          <w:rFonts w:asciiTheme="minorHAnsi" w:hAnsiTheme="minorHAnsi" w:eastAsiaTheme="minorEastAsia" w:cstheme="minorBidi"/>
          <w:kern w:val="0"/>
          <w:sz w:val="24"/>
          <w:szCs w:val="24"/>
          <w:lang w:val="en-US" w:eastAsia="zh-CN" w:bidi="ar"/>
        </w:rPr>
      </w:pPr>
      <w:r>
        <w:rPr>
          <w:rFonts w:asciiTheme="minorHAnsi" w:hAnsiTheme="minorHAnsi" w:eastAsiaTheme="minorEastAsia" w:cstheme="minorBidi"/>
          <w:kern w:val="0"/>
          <w:sz w:val="24"/>
          <w:szCs w:val="24"/>
          <w:lang w:val="en-US" w:eastAsia="zh-CN" w:bidi="ar"/>
        </w:rPr>
        <w:t xml:space="preserve">联系电话：020-83122654  </w:t>
      </w:r>
      <w:r>
        <w:rPr>
          <w:rFonts w:hint="eastAsia" w:asciiTheme="minorHAnsi" w:hAnsiTheme="minorHAnsi" w:eastAsiaTheme="minorEastAsia" w:cstheme="minorBidi"/>
          <w:kern w:val="0"/>
          <w:sz w:val="24"/>
          <w:szCs w:val="24"/>
          <w:lang w:val="en-US" w:eastAsia="zh-CN" w:bidi="ar"/>
        </w:rPr>
        <w:t>83122631</w:t>
      </w:r>
      <w:r>
        <w:rPr>
          <w:rFonts w:asciiTheme="minorHAnsi" w:hAnsiTheme="minorHAnsi" w:eastAsiaTheme="minorEastAsia" w:cstheme="minorBidi"/>
          <w:kern w:val="0"/>
          <w:sz w:val="24"/>
          <w:szCs w:val="24"/>
          <w:lang w:val="en-US" w:eastAsia="zh-CN" w:bidi="ar"/>
        </w:rPr>
        <w:t>     </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联 系 人：徐老师、</w:t>
      </w:r>
      <w:r>
        <w:rPr>
          <w:rFonts w:hint="eastAsia" w:asciiTheme="minorHAnsi" w:hAnsiTheme="minorHAnsi" w:eastAsiaTheme="minorEastAsia" w:cstheme="minorBidi"/>
          <w:kern w:val="0"/>
          <w:sz w:val="24"/>
          <w:szCs w:val="24"/>
          <w:lang w:val="en-US" w:eastAsia="zh-CN" w:bidi="ar"/>
        </w:rPr>
        <w:t>秦</w:t>
      </w:r>
      <w:r>
        <w:rPr>
          <w:rFonts w:asciiTheme="minorHAnsi" w:hAnsiTheme="minorHAnsi" w:eastAsiaTheme="minorEastAsia" w:cstheme="minorBidi"/>
          <w:kern w:val="0"/>
          <w:sz w:val="24"/>
          <w:szCs w:val="24"/>
          <w:lang w:val="en-US" w:eastAsia="zh-CN" w:bidi="ar"/>
        </w:rPr>
        <w:t>老师</w:t>
      </w:r>
    </w:p>
    <w:p>
      <w:pPr>
        <w:rPr>
          <w:rFonts w:asciiTheme="minorHAnsi" w:hAnsiTheme="minorHAnsi" w:eastAsiaTheme="minorEastAsia" w:cstheme="minorBidi"/>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D31D8"/>
    <w:rsid w:val="039869E1"/>
    <w:rsid w:val="204D3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character" w:styleId="5">
    <w:name w:val="Hyperlink"/>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省委党校</Company>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2020-09-08T06:48:00Z</dcterms:created>
  <dc:creator>徐波</dc:creator>
  <cp:lastModifiedBy>徐波</cp:lastModifiedBy>
  <dcterms:modified xsi:type="dcterms:W3CDTF">2020-09-08T06:50:26Z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